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AD3C2" w14:textId="418F7A17" w:rsidR="00C54AE2" w:rsidRPr="00C52C4A" w:rsidRDefault="00A07A5F" w:rsidP="00C54AE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4"/>
        </w:rPr>
      </w:pPr>
      <w:r w:rsidRPr="00C52C4A">
        <w:rPr>
          <w:rFonts w:ascii="Times New Roman" w:hAnsi="Times New Roman"/>
          <w:b/>
          <w:bCs/>
          <w:kern w:val="0"/>
          <w:sz w:val="24"/>
        </w:rPr>
        <w:t xml:space="preserve">Author’s instructions for preparing </w:t>
      </w:r>
      <w:r w:rsidR="00773C64">
        <w:rPr>
          <w:rFonts w:ascii="Times New Roman" w:hAnsi="Times New Roman" w:hint="eastAsia"/>
          <w:b/>
          <w:bCs/>
          <w:kern w:val="0"/>
          <w:sz w:val="24"/>
        </w:rPr>
        <w:t>COMPSAFE</w:t>
      </w:r>
      <w:r w:rsidR="001758C7">
        <w:rPr>
          <w:rFonts w:ascii="Times New Roman" w:hAnsi="Times New Roman"/>
          <w:b/>
          <w:bCs/>
          <w:kern w:val="0"/>
          <w:sz w:val="24"/>
        </w:rPr>
        <w:t xml:space="preserve"> 202</w:t>
      </w:r>
      <w:r w:rsidR="001758C7">
        <w:rPr>
          <w:rFonts w:ascii="Times New Roman" w:hAnsi="Times New Roman" w:hint="eastAsia"/>
          <w:b/>
          <w:bCs/>
          <w:kern w:val="0"/>
          <w:sz w:val="24"/>
        </w:rPr>
        <w:t>5</w:t>
      </w:r>
      <w:r w:rsidRPr="00C52C4A">
        <w:rPr>
          <w:rFonts w:ascii="Times New Roman" w:hAnsi="Times New Roman"/>
          <w:b/>
          <w:bCs/>
          <w:kern w:val="0"/>
          <w:sz w:val="24"/>
        </w:rPr>
        <w:t xml:space="preserve"> abstract</w:t>
      </w:r>
    </w:p>
    <w:p w14:paraId="43BAB4F5" w14:textId="77777777" w:rsidR="00C54AE2" w:rsidRPr="00773C64" w:rsidRDefault="00C54AE2" w:rsidP="00110A12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</w:rPr>
      </w:pPr>
    </w:p>
    <w:p w14:paraId="6CBD0207" w14:textId="77777777" w:rsidR="00C54AE2" w:rsidRDefault="00B724B0" w:rsidP="00110A1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  <w:vertAlign w:val="superscript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First A. Author</w:t>
      </w:r>
      <w:r w:rsidR="00A07A5F" w:rsidRPr="00C52C4A">
        <w:rPr>
          <w:rFonts w:ascii="Times New Roman" w:hAnsi="Times New Roman"/>
          <w:color w:val="000000"/>
          <w:kern w:val="0"/>
          <w:sz w:val="24"/>
          <w:vertAlign w:val="superscript"/>
        </w:rPr>
        <w:t>1</w:t>
      </w:r>
      <w:r w:rsidR="00A07A5F" w:rsidRPr="00C52C4A">
        <w:rPr>
          <w:rFonts w:ascii="Times New Roman" w:hAnsi="Times New Roman"/>
          <w:color w:val="000000"/>
          <w:kern w:val="0"/>
          <w:sz w:val="24"/>
        </w:rPr>
        <w:t xml:space="preserve">, </w:t>
      </w:r>
      <w:r>
        <w:rPr>
          <w:rFonts w:ascii="Times New Roman" w:hAnsi="Times New Roman" w:hint="eastAsia"/>
          <w:color w:val="000000"/>
          <w:kern w:val="0"/>
          <w:sz w:val="24"/>
        </w:rPr>
        <w:t>Second B. Author</w:t>
      </w:r>
      <w:r w:rsidR="00A07A5F" w:rsidRPr="00C52C4A">
        <w:rPr>
          <w:rFonts w:ascii="Times New Roman" w:hAnsi="Times New Roman"/>
          <w:color w:val="000000"/>
          <w:kern w:val="0"/>
          <w:sz w:val="24"/>
          <w:vertAlign w:val="superscript"/>
        </w:rPr>
        <w:t>2</w:t>
      </w:r>
      <w:r w:rsidR="00A07A5F" w:rsidRPr="00C52C4A">
        <w:rPr>
          <w:rFonts w:ascii="Times New Roman" w:hAnsi="Times New Roman"/>
          <w:color w:val="000000"/>
          <w:kern w:val="0"/>
          <w:sz w:val="24"/>
        </w:rPr>
        <w:t xml:space="preserve"> and </w:t>
      </w:r>
      <w:r>
        <w:rPr>
          <w:rFonts w:ascii="Times New Roman" w:hAnsi="Times New Roman" w:hint="eastAsia"/>
          <w:color w:val="000000"/>
          <w:kern w:val="0"/>
          <w:sz w:val="24"/>
        </w:rPr>
        <w:t>Third C. Coauthor</w:t>
      </w:r>
      <w:r w:rsidR="00A07A5F" w:rsidRPr="00C52C4A">
        <w:rPr>
          <w:rFonts w:ascii="Times New Roman" w:hAnsi="Times New Roman"/>
          <w:color w:val="000000"/>
          <w:kern w:val="0"/>
          <w:sz w:val="24"/>
          <w:vertAlign w:val="superscript"/>
        </w:rPr>
        <w:t>3</w:t>
      </w:r>
    </w:p>
    <w:p w14:paraId="2A03BD62" w14:textId="77777777" w:rsidR="00110A12" w:rsidRPr="00C52C4A" w:rsidRDefault="00110A12" w:rsidP="00110A1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</w:rPr>
      </w:pPr>
    </w:p>
    <w:p w14:paraId="6C850F5F" w14:textId="77777777" w:rsidR="00A07A5F" w:rsidRPr="00C52C4A" w:rsidRDefault="00A07A5F" w:rsidP="00A07A5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</w:rPr>
      </w:pPr>
      <w:r w:rsidRPr="00C52C4A">
        <w:rPr>
          <w:rFonts w:ascii="Times New Roman" w:hAnsi="Times New Roman"/>
          <w:color w:val="000000"/>
          <w:kern w:val="0"/>
          <w:sz w:val="24"/>
          <w:vertAlign w:val="superscript"/>
        </w:rPr>
        <w:t>1</w:t>
      </w:r>
      <w:r w:rsidR="00CA3D08">
        <w:rPr>
          <w:rFonts w:ascii="Times New Roman" w:hAnsi="Times New Roman" w:hint="eastAsia"/>
          <w:sz w:val="24"/>
        </w:rPr>
        <w:t xml:space="preserve">Department of Civil and </w:t>
      </w:r>
      <w:r w:rsidR="00CA3D08">
        <w:rPr>
          <w:rFonts w:ascii="Times New Roman" w:hAnsi="Times New Roman"/>
          <w:sz w:val="24"/>
        </w:rPr>
        <w:t>Environmental</w:t>
      </w:r>
      <w:r w:rsidR="00CA3D08">
        <w:rPr>
          <w:rFonts w:ascii="Times New Roman" w:hAnsi="Times New Roman" w:hint="eastAsia"/>
          <w:sz w:val="24"/>
        </w:rPr>
        <w:t xml:space="preserve"> Engin</w:t>
      </w:r>
      <w:r w:rsidR="00B724B0">
        <w:rPr>
          <w:rFonts w:ascii="Times New Roman" w:hAnsi="Times New Roman" w:hint="eastAsia"/>
          <w:sz w:val="24"/>
        </w:rPr>
        <w:t>eering</w:t>
      </w:r>
      <w:r w:rsidR="00CA3D08">
        <w:rPr>
          <w:rFonts w:ascii="Times New Roman" w:hAnsi="Times New Roman" w:hint="eastAsia"/>
          <w:sz w:val="24"/>
        </w:rPr>
        <w:t>, Chuo University</w:t>
      </w:r>
    </w:p>
    <w:p w14:paraId="47ABA73F" w14:textId="77777777" w:rsidR="00A07A5F" w:rsidRPr="00B724B0" w:rsidRDefault="00CA3D08" w:rsidP="00A07A5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Kasuga 1-13-27</w:t>
      </w:r>
      <w:r w:rsidR="00B724B0" w:rsidRPr="00B724B0">
        <w:rPr>
          <w:rFonts w:ascii="Times New Roman" w:hAnsi="Times New Roman" w:hint="eastAsia"/>
          <w:color w:val="000000"/>
          <w:kern w:val="0"/>
          <w:sz w:val="24"/>
        </w:rPr>
        <w:t xml:space="preserve">, </w:t>
      </w:r>
      <w:r w:rsidR="00A07A5F" w:rsidRPr="00B724B0">
        <w:rPr>
          <w:rFonts w:ascii="Times New Roman" w:hAnsi="Times New Roman"/>
          <w:color w:val="000000"/>
          <w:kern w:val="0"/>
          <w:sz w:val="24"/>
        </w:rPr>
        <w:t>Bunkyo-ku, Tokyo 11</w:t>
      </w:r>
      <w:r>
        <w:rPr>
          <w:rFonts w:ascii="Times New Roman" w:hAnsi="Times New Roman" w:hint="eastAsia"/>
          <w:color w:val="000000"/>
          <w:kern w:val="0"/>
          <w:sz w:val="24"/>
        </w:rPr>
        <w:t>2</w:t>
      </w:r>
      <w:r w:rsidR="00A07A5F" w:rsidRPr="00B724B0">
        <w:rPr>
          <w:rFonts w:ascii="Times New Roman" w:hAnsi="Times New Roman"/>
          <w:color w:val="000000"/>
          <w:kern w:val="0"/>
          <w:sz w:val="24"/>
        </w:rPr>
        <w:t>-</w:t>
      </w:r>
      <w:r>
        <w:rPr>
          <w:rFonts w:ascii="Times New Roman" w:hAnsi="Times New Roman" w:hint="eastAsia"/>
          <w:color w:val="000000"/>
          <w:kern w:val="0"/>
          <w:sz w:val="24"/>
        </w:rPr>
        <w:t>8521</w:t>
      </w:r>
      <w:r w:rsidR="00A07A5F" w:rsidRPr="00B724B0">
        <w:rPr>
          <w:rFonts w:ascii="Times New Roman" w:hAnsi="Times New Roman"/>
          <w:color w:val="000000"/>
          <w:kern w:val="0"/>
          <w:sz w:val="24"/>
        </w:rPr>
        <w:t>, JAPAN</w:t>
      </w:r>
    </w:p>
    <w:p w14:paraId="1F3BFFEB" w14:textId="77777777" w:rsidR="00A07A5F" w:rsidRPr="00C52C4A" w:rsidRDefault="00CA3D08" w:rsidP="00110A12">
      <w:pPr>
        <w:autoSpaceDE w:val="0"/>
        <w:autoSpaceDN w:val="0"/>
        <w:adjustRightInd w:val="0"/>
        <w:spacing w:afterLines="100" w:after="240"/>
        <w:jc w:val="center"/>
        <w:rPr>
          <w:rFonts w:ascii="Times New Roman" w:hAnsi="Times New Roman"/>
          <w:color w:val="1B1B1B"/>
          <w:kern w:val="0"/>
          <w:sz w:val="24"/>
          <w:u w:val="single"/>
        </w:rPr>
      </w:pPr>
      <w:r>
        <w:rPr>
          <w:rFonts w:ascii="Times New Roman" w:hAnsi="Times New Roman" w:hint="eastAsia"/>
          <w:color w:val="1B1B1B"/>
          <w:kern w:val="0"/>
          <w:sz w:val="24"/>
          <w:u w:val="single"/>
        </w:rPr>
        <w:t>first</w:t>
      </w:r>
      <w:r w:rsidR="00B724B0">
        <w:rPr>
          <w:rFonts w:ascii="Times New Roman" w:hAnsi="Times New Roman" w:hint="eastAsia"/>
          <w:color w:val="1B1B1B"/>
          <w:kern w:val="0"/>
          <w:sz w:val="24"/>
          <w:u w:val="single"/>
        </w:rPr>
        <w:t>@</w:t>
      </w:r>
      <w:r w:rsidR="00C47EF1">
        <w:rPr>
          <w:rFonts w:ascii="Times New Roman" w:hAnsi="Times New Roman" w:hint="eastAsia"/>
          <w:color w:val="1B1B1B"/>
          <w:kern w:val="0"/>
          <w:sz w:val="24"/>
          <w:u w:val="single"/>
        </w:rPr>
        <w:t>civil.chuo.a</w:t>
      </w:r>
      <w:r>
        <w:rPr>
          <w:rFonts w:ascii="Times New Roman" w:hAnsi="Times New Roman" w:hint="eastAsia"/>
          <w:color w:val="1B1B1B"/>
          <w:kern w:val="0"/>
          <w:sz w:val="24"/>
          <w:u w:val="single"/>
        </w:rPr>
        <w:t>c.jp</w:t>
      </w:r>
    </w:p>
    <w:p w14:paraId="5BD5A0A7" w14:textId="77777777" w:rsidR="00A07A5F" w:rsidRPr="00C52C4A" w:rsidRDefault="00C52C4A" w:rsidP="00A07A5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  <w:vertAlign w:val="superscript"/>
        </w:rPr>
        <w:t>2</w:t>
      </w:r>
      <w:r w:rsidR="00CA3D08" w:rsidRPr="00CA3D08">
        <w:rPr>
          <w:rFonts w:ascii="Times New Roman" w:hAnsi="Times New Roman"/>
          <w:sz w:val="24"/>
        </w:rPr>
        <w:t>Department of Systems Innovation</w:t>
      </w:r>
      <w:r w:rsidR="00CA3D08">
        <w:rPr>
          <w:rFonts w:ascii="Times New Roman" w:hAnsi="Times New Roman" w:hint="eastAsia"/>
          <w:sz w:val="24"/>
        </w:rPr>
        <w:t xml:space="preserve">, </w:t>
      </w:r>
      <w:r w:rsidR="00CA3D08" w:rsidRPr="00CA3D08">
        <w:rPr>
          <w:rFonts w:ascii="Times New Roman" w:hAnsi="Times New Roman"/>
          <w:sz w:val="24"/>
        </w:rPr>
        <w:t>The University of Tokyo</w:t>
      </w:r>
      <w:r w:rsidR="00A07A5F" w:rsidRPr="00C52C4A">
        <w:rPr>
          <w:rFonts w:ascii="Times New Roman" w:hAnsi="Times New Roman"/>
          <w:sz w:val="24"/>
        </w:rPr>
        <w:t xml:space="preserve"> </w:t>
      </w:r>
    </w:p>
    <w:p w14:paraId="2D810F0B" w14:textId="77777777" w:rsidR="00C52C4A" w:rsidRPr="00C52C4A" w:rsidRDefault="00CA3D08" w:rsidP="00A07A5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sz w:val="24"/>
        </w:rPr>
        <w:t xml:space="preserve">Hongo </w:t>
      </w:r>
      <w:r w:rsidRPr="00CA3D08">
        <w:rPr>
          <w:rFonts w:ascii="Times New Roman" w:hAnsi="Times New Roman"/>
          <w:sz w:val="24"/>
        </w:rPr>
        <w:t>7-3-1</w:t>
      </w:r>
      <w:r>
        <w:rPr>
          <w:rFonts w:ascii="Times New Roman" w:hAnsi="Times New Roman" w:hint="eastAsia"/>
          <w:sz w:val="24"/>
        </w:rPr>
        <w:t>,</w:t>
      </w:r>
      <w:r w:rsidRPr="00CA3D08">
        <w:rPr>
          <w:rFonts w:ascii="Times New Roman" w:hAnsi="Times New Roman"/>
          <w:sz w:val="24"/>
        </w:rPr>
        <w:t xml:space="preserve"> Bunkyo</w:t>
      </w:r>
      <w:r>
        <w:rPr>
          <w:rFonts w:ascii="Times New Roman" w:hAnsi="Times New Roman" w:hint="eastAsia"/>
          <w:sz w:val="24"/>
        </w:rPr>
        <w:t>-ku</w:t>
      </w:r>
      <w:r w:rsidRPr="00CA3D08">
        <w:rPr>
          <w:rFonts w:ascii="Times New Roman" w:hAnsi="Times New Roman"/>
          <w:sz w:val="24"/>
        </w:rPr>
        <w:t>, Tokyo 113-8656, J</w:t>
      </w:r>
      <w:r>
        <w:rPr>
          <w:rFonts w:ascii="Times New Roman" w:hAnsi="Times New Roman" w:hint="eastAsia"/>
          <w:sz w:val="24"/>
        </w:rPr>
        <w:t>APAN</w:t>
      </w:r>
    </w:p>
    <w:p w14:paraId="4B2AF3CF" w14:textId="77777777" w:rsidR="00A07A5F" w:rsidRPr="00C52C4A" w:rsidRDefault="007726CF" w:rsidP="00110A12">
      <w:pPr>
        <w:autoSpaceDE w:val="0"/>
        <w:autoSpaceDN w:val="0"/>
        <w:adjustRightInd w:val="0"/>
        <w:spacing w:afterLines="100" w:after="240"/>
        <w:jc w:val="center"/>
        <w:rPr>
          <w:rFonts w:ascii="Times New Roman" w:hAnsi="Times New Roman"/>
          <w:color w:val="1B1B1B"/>
          <w:kern w:val="0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>second</w:t>
      </w:r>
      <w:r w:rsidR="00B724B0">
        <w:rPr>
          <w:rFonts w:ascii="Times New Roman" w:hAnsi="Times New Roman" w:hint="eastAsia"/>
          <w:sz w:val="24"/>
          <w:u w:val="single"/>
        </w:rPr>
        <w:t>@</w:t>
      </w:r>
      <w:r>
        <w:rPr>
          <w:rFonts w:ascii="Times New Roman" w:hAnsi="Times New Roman" w:hint="eastAsia"/>
          <w:sz w:val="24"/>
          <w:u w:val="single"/>
        </w:rPr>
        <w:t>sys.tokyo-u.ac.jp</w:t>
      </w:r>
    </w:p>
    <w:p w14:paraId="49D82BBC" w14:textId="77777777" w:rsidR="00C80C79" w:rsidRDefault="008651D4" w:rsidP="00A07A5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  <w:vertAlign w:val="superscript"/>
        </w:rPr>
        <w:t>3</w:t>
      </w:r>
      <w:r w:rsidR="007726CF" w:rsidRPr="007726CF">
        <w:rPr>
          <w:rFonts w:ascii="Times New Roman" w:hAnsi="Times New Roman"/>
          <w:sz w:val="24"/>
        </w:rPr>
        <w:t>International Research Institute of Disaster Science</w:t>
      </w:r>
      <w:r w:rsidR="007726CF">
        <w:rPr>
          <w:rFonts w:ascii="Times New Roman" w:hAnsi="Times New Roman" w:hint="eastAsia"/>
          <w:sz w:val="24"/>
        </w:rPr>
        <w:t xml:space="preserve">, Tohoku </w:t>
      </w:r>
      <w:r w:rsidR="00BD14E6">
        <w:rPr>
          <w:rFonts w:ascii="Times New Roman" w:hAnsi="Times New Roman"/>
          <w:sz w:val="24"/>
        </w:rPr>
        <w:t>University</w:t>
      </w:r>
    </w:p>
    <w:p w14:paraId="0512957B" w14:textId="77777777" w:rsidR="00C80C79" w:rsidRDefault="007726CF" w:rsidP="00C80C7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  <w:lang w:val="pt-BR"/>
        </w:rPr>
      </w:pPr>
      <w:r>
        <w:rPr>
          <w:rFonts w:ascii="Times New Roman" w:hAnsi="Times New Roman"/>
          <w:sz w:val="24"/>
        </w:rPr>
        <w:t>Aoba</w:t>
      </w:r>
      <w:r>
        <w:rPr>
          <w:rFonts w:ascii="Times New Roman" w:hAnsi="Times New Roman" w:hint="eastAsia"/>
          <w:sz w:val="24"/>
        </w:rPr>
        <w:t xml:space="preserve"> </w:t>
      </w:r>
      <w:r w:rsidRPr="007726CF">
        <w:rPr>
          <w:rFonts w:ascii="Times New Roman" w:hAnsi="Times New Roman"/>
          <w:sz w:val="24"/>
        </w:rPr>
        <w:t>6-6-4, Aoba, Sendai 980-8579</w:t>
      </w:r>
      <w:r w:rsidR="000F77A9">
        <w:rPr>
          <w:rFonts w:ascii="Times New Roman" w:hAnsi="Times New Roman" w:hint="eastAsia"/>
          <w:sz w:val="24"/>
        </w:rPr>
        <w:t>,</w:t>
      </w:r>
      <w:r w:rsidRPr="007726CF">
        <w:rPr>
          <w:rFonts w:ascii="Times New Roman" w:hAnsi="Times New Roman"/>
          <w:sz w:val="24"/>
        </w:rPr>
        <w:t xml:space="preserve"> JAPAN</w:t>
      </w:r>
    </w:p>
    <w:p w14:paraId="34FD3C6B" w14:textId="77777777" w:rsidR="007726CF" w:rsidRPr="00C52C4A" w:rsidRDefault="007726CF" w:rsidP="007726CF">
      <w:pPr>
        <w:autoSpaceDE w:val="0"/>
        <w:autoSpaceDN w:val="0"/>
        <w:adjustRightInd w:val="0"/>
        <w:spacing w:afterLines="100" w:after="240"/>
        <w:jc w:val="center"/>
        <w:rPr>
          <w:rFonts w:ascii="Times New Roman" w:hAnsi="Times New Roman"/>
          <w:color w:val="1B1B1B"/>
          <w:kern w:val="0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>third@</w:t>
      </w:r>
      <w:r w:rsidRPr="007726CF">
        <w:t xml:space="preserve"> </w:t>
      </w:r>
      <w:r w:rsidRPr="007726CF">
        <w:rPr>
          <w:rFonts w:ascii="Times New Roman" w:hAnsi="Times New Roman"/>
          <w:sz w:val="24"/>
          <w:u w:val="single"/>
        </w:rPr>
        <w:t>irides.tohoku.ac.jp</w:t>
      </w:r>
    </w:p>
    <w:p w14:paraId="72039934" w14:textId="77777777" w:rsidR="006A0D65" w:rsidRPr="007726CF" w:rsidRDefault="006A0D65" w:rsidP="00C80C79">
      <w:pPr>
        <w:autoSpaceDE w:val="0"/>
        <w:autoSpaceDN w:val="0"/>
        <w:adjustRightInd w:val="0"/>
        <w:jc w:val="center"/>
        <w:rPr>
          <w:rFonts w:ascii="Times New Roman" w:hAnsi="Times New Roman"/>
          <w:color w:val="1B1B1B"/>
          <w:kern w:val="0"/>
          <w:sz w:val="24"/>
          <w:u w:val="single"/>
        </w:rPr>
      </w:pPr>
    </w:p>
    <w:p w14:paraId="0F1952E9" w14:textId="5CCB24B7" w:rsidR="009C64F2" w:rsidRPr="006538D2" w:rsidRDefault="00C54AE2" w:rsidP="00110A12">
      <w:pPr>
        <w:autoSpaceDE w:val="0"/>
        <w:autoSpaceDN w:val="0"/>
        <w:adjustRightInd w:val="0"/>
        <w:spacing w:afterLines="100" w:after="240"/>
        <w:rPr>
          <w:rFonts w:ascii="Times New Roman" w:hAnsi="Times New Roman"/>
          <w:kern w:val="0"/>
          <w:sz w:val="24"/>
        </w:rPr>
      </w:pPr>
      <w:r w:rsidRPr="00C52C4A">
        <w:rPr>
          <w:rFonts w:ascii="Times New Roman" w:hAnsi="Times New Roman"/>
          <w:color w:val="000000"/>
          <w:kern w:val="0"/>
          <w:sz w:val="24"/>
        </w:rPr>
        <w:t xml:space="preserve">The objective of this abstract </w:t>
      </w:r>
      <w:r w:rsidRPr="00F8174C">
        <w:rPr>
          <w:rFonts w:ascii="Times New Roman" w:hAnsi="Times New Roman"/>
          <w:kern w:val="0"/>
          <w:sz w:val="24"/>
        </w:rPr>
        <w:t xml:space="preserve">is to </w:t>
      </w:r>
      <w:r w:rsidR="006E0FB4" w:rsidRPr="00F8174C">
        <w:rPr>
          <w:rFonts w:ascii="Times New Roman" w:hAnsi="Times New Roman"/>
          <w:kern w:val="0"/>
          <w:sz w:val="24"/>
        </w:rPr>
        <w:t>show</w:t>
      </w:r>
      <w:r w:rsidRPr="00F8174C">
        <w:rPr>
          <w:rFonts w:ascii="Times New Roman" w:hAnsi="Times New Roman"/>
          <w:kern w:val="0"/>
          <w:sz w:val="24"/>
        </w:rPr>
        <w:t xml:space="preserve"> you how to prepare your one-page </w:t>
      </w:r>
      <w:r w:rsidR="006E0FB4" w:rsidRPr="00F8174C">
        <w:rPr>
          <w:rFonts w:ascii="Times New Roman" w:hAnsi="Times New Roman"/>
          <w:kern w:val="0"/>
          <w:sz w:val="24"/>
        </w:rPr>
        <w:t>a</w:t>
      </w:r>
      <w:r w:rsidRPr="00F8174C">
        <w:rPr>
          <w:rFonts w:ascii="Times New Roman" w:hAnsi="Times New Roman"/>
          <w:kern w:val="0"/>
          <w:sz w:val="24"/>
        </w:rPr>
        <w:t>bstract f</w:t>
      </w:r>
      <w:r w:rsidRPr="00C52C4A">
        <w:rPr>
          <w:rFonts w:ascii="Times New Roman" w:hAnsi="Times New Roman"/>
          <w:color w:val="000000"/>
          <w:kern w:val="0"/>
          <w:sz w:val="24"/>
        </w:rPr>
        <w:t xml:space="preserve">or the </w:t>
      </w:r>
      <w:r w:rsidR="001758C7">
        <w:rPr>
          <w:rFonts w:ascii="Times New Roman" w:hAnsi="Times New Roman"/>
          <w:color w:val="000000"/>
          <w:kern w:val="0"/>
          <w:sz w:val="24"/>
        </w:rPr>
        <w:t>4th</w:t>
      </w:r>
      <w:r w:rsidR="00010E1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6E0FB4" w:rsidRPr="006538D2">
        <w:rPr>
          <w:rFonts w:ascii="Times New Roman" w:hAnsi="Times New Roman"/>
          <w:kern w:val="0"/>
          <w:sz w:val="24"/>
        </w:rPr>
        <w:t xml:space="preserve">International Conference on </w:t>
      </w:r>
      <w:r w:rsidR="00E94B69" w:rsidRPr="006538D2">
        <w:rPr>
          <w:rFonts w:ascii="Times New Roman" w:hAnsi="Times New Roman"/>
          <w:kern w:val="0"/>
          <w:sz w:val="24"/>
        </w:rPr>
        <w:t>Computational Engineering and Science for Safety and Environmental Problems</w:t>
      </w:r>
      <w:r w:rsidR="00010E1D" w:rsidRPr="006538D2">
        <w:rPr>
          <w:rFonts w:ascii="Times New Roman" w:hAnsi="Times New Roman"/>
          <w:kern w:val="0"/>
          <w:sz w:val="24"/>
        </w:rPr>
        <w:t xml:space="preserve"> (COMPSAFE 202</w:t>
      </w:r>
      <w:r w:rsidR="001758C7">
        <w:rPr>
          <w:rFonts w:ascii="Times New Roman" w:hAnsi="Times New Roman"/>
          <w:kern w:val="0"/>
          <w:sz w:val="24"/>
        </w:rPr>
        <w:t>5</w:t>
      </w:r>
      <w:r w:rsidR="00010E1D" w:rsidRPr="006538D2">
        <w:rPr>
          <w:rFonts w:ascii="Times New Roman" w:hAnsi="Times New Roman"/>
          <w:kern w:val="0"/>
          <w:sz w:val="24"/>
        </w:rPr>
        <w:t>)</w:t>
      </w:r>
      <w:r w:rsidR="003A3A25" w:rsidRPr="006538D2">
        <w:rPr>
          <w:rFonts w:ascii="Times New Roman" w:hAnsi="Times New Roman" w:hint="eastAsia"/>
          <w:kern w:val="0"/>
          <w:sz w:val="24"/>
        </w:rPr>
        <w:t xml:space="preserve">, </w:t>
      </w:r>
      <w:r w:rsidR="001758C7">
        <w:rPr>
          <w:rFonts w:ascii="Times New Roman" w:hAnsi="Times New Roman"/>
          <w:kern w:val="0"/>
          <w:sz w:val="24"/>
        </w:rPr>
        <w:t>July</w:t>
      </w:r>
      <w:r w:rsidR="0089232C">
        <w:rPr>
          <w:rFonts w:ascii="Times New Roman" w:hAnsi="Times New Roman"/>
          <w:kern w:val="0"/>
          <w:sz w:val="24"/>
        </w:rPr>
        <w:t xml:space="preserve"> </w:t>
      </w:r>
      <w:r w:rsidR="001758C7">
        <w:rPr>
          <w:rFonts w:ascii="Times New Roman" w:hAnsi="Times New Roman"/>
          <w:kern w:val="0"/>
          <w:sz w:val="24"/>
        </w:rPr>
        <w:t>1-4</w:t>
      </w:r>
      <w:r w:rsidR="00E94B69" w:rsidRPr="006538D2">
        <w:rPr>
          <w:rFonts w:ascii="Times New Roman" w:hAnsi="Times New Roman" w:hint="eastAsia"/>
          <w:kern w:val="0"/>
          <w:sz w:val="24"/>
        </w:rPr>
        <w:t>, 20</w:t>
      </w:r>
      <w:r w:rsidR="001758C7">
        <w:rPr>
          <w:rFonts w:ascii="Times New Roman" w:hAnsi="Times New Roman"/>
          <w:kern w:val="0"/>
          <w:sz w:val="24"/>
        </w:rPr>
        <w:t>25</w:t>
      </w:r>
      <w:r w:rsidR="009C64F2" w:rsidRPr="006538D2">
        <w:rPr>
          <w:rFonts w:ascii="Times New Roman" w:hAnsi="Times New Roman" w:hint="eastAsia"/>
          <w:kern w:val="0"/>
          <w:sz w:val="24"/>
        </w:rPr>
        <w:t>.</w:t>
      </w:r>
    </w:p>
    <w:p w14:paraId="598E613A" w14:textId="51AFACEE" w:rsidR="00E01964" w:rsidRPr="006538D2" w:rsidRDefault="00A67188" w:rsidP="00110A12">
      <w:pPr>
        <w:autoSpaceDE w:val="0"/>
        <w:autoSpaceDN w:val="0"/>
        <w:adjustRightInd w:val="0"/>
        <w:spacing w:afterLines="100" w:after="24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>The</w:t>
      </w:r>
      <w:r w:rsidR="00E01964" w:rsidRPr="006538D2">
        <w:rPr>
          <w:rFonts w:ascii="Times New Roman" w:hAnsi="Times New Roman" w:hint="eastAsia"/>
          <w:kern w:val="0"/>
          <w:sz w:val="24"/>
        </w:rPr>
        <w:t xml:space="preserve"> length of </w:t>
      </w:r>
      <w:r w:rsidR="006E0FB4" w:rsidRPr="006538D2">
        <w:rPr>
          <w:rFonts w:ascii="Times New Roman" w:hAnsi="Times New Roman"/>
          <w:kern w:val="0"/>
          <w:sz w:val="24"/>
        </w:rPr>
        <w:t xml:space="preserve">the </w:t>
      </w:r>
      <w:r w:rsidRPr="006538D2">
        <w:rPr>
          <w:rFonts w:ascii="Times New Roman" w:hAnsi="Times New Roman" w:hint="eastAsia"/>
          <w:kern w:val="0"/>
          <w:sz w:val="24"/>
        </w:rPr>
        <w:t>abstract</w:t>
      </w:r>
      <w:r w:rsidR="00E01964" w:rsidRPr="006538D2">
        <w:rPr>
          <w:rFonts w:ascii="Times New Roman" w:hAnsi="Times New Roman" w:hint="eastAsia"/>
          <w:kern w:val="0"/>
          <w:sz w:val="24"/>
        </w:rPr>
        <w:t>, including all writing, should not exceed 1 page</w:t>
      </w:r>
      <w:r w:rsidR="0069499A" w:rsidRPr="006538D2">
        <w:rPr>
          <w:rFonts w:ascii="Times New Roman" w:hAnsi="Times New Roman" w:hint="eastAsia"/>
          <w:kern w:val="0"/>
          <w:sz w:val="24"/>
        </w:rPr>
        <w:t>.</w:t>
      </w:r>
      <w:r w:rsidRPr="006538D2">
        <w:rPr>
          <w:rFonts w:ascii="Times New Roman" w:hAnsi="Times New Roman" w:hint="eastAsia"/>
          <w:kern w:val="0"/>
          <w:sz w:val="24"/>
        </w:rPr>
        <w:t xml:space="preserve"> The abstract must be written in English and contain (1) the presentation title, (2) names of </w:t>
      </w:r>
      <w:r w:rsidR="006E0FB4" w:rsidRPr="006538D2">
        <w:rPr>
          <w:rFonts w:ascii="Times New Roman" w:hAnsi="Times New Roman"/>
          <w:kern w:val="0"/>
          <w:sz w:val="24"/>
        </w:rPr>
        <w:t>the</w:t>
      </w:r>
      <w:r w:rsidRPr="006538D2">
        <w:rPr>
          <w:rFonts w:ascii="Times New Roman" w:hAnsi="Times New Roman" w:hint="eastAsia"/>
          <w:kern w:val="0"/>
          <w:sz w:val="24"/>
        </w:rPr>
        <w:t xml:space="preserve"> authors, and (3) contact information for the corresponding author, including </w:t>
      </w:r>
      <w:r w:rsidR="006E0FB4" w:rsidRPr="006538D2">
        <w:rPr>
          <w:rFonts w:ascii="Times New Roman" w:hAnsi="Times New Roman"/>
          <w:kern w:val="0"/>
          <w:sz w:val="24"/>
        </w:rPr>
        <w:t xml:space="preserve">the </w:t>
      </w:r>
      <w:r w:rsidRPr="006538D2">
        <w:rPr>
          <w:rFonts w:ascii="Times New Roman" w:hAnsi="Times New Roman" w:hint="eastAsia"/>
          <w:kern w:val="0"/>
          <w:sz w:val="24"/>
        </w:rPr>
        <w:t>author</w:t>
      </w:r>
      <w:r w:rsidR="006E0FB4" w:rsidRPr="006538D2">
        <w:rPr>
          <w:rFonts w:ascii="Times New Roman" w:hAnsi="Times New Roman" w:hint="eastAsia"/>
          <w:kern w:val="0"/>
          <w:sz w:val="24"/>
        </w:rPr>
        <w:t>s</w:t>
      </w:r>
      <w:r w:rsidR="0015518F" w:rsidRPr="006538D2">
        <w:rPr>
          <w:rFonts w:ascii="Times New Roman" w:hAnsi="Times New Roman"/>
          <w:kern w:val="0"/>
          <w:sz w:val="24"/>
        </w:rPr>
        <w:t>’</w:t>
      </w:r>
      <w:r w:rsidRPr="006538D2">
        <w:rPr>
          <w:rFonts w:ascii="Times New Roman" w:hAnsi="Times New Roman" w:hint="eastAsia"/>
          <w:kern w:val="0"/>
          <w:sz w:val="24"/>
        </w:rPr>
        <w:t xml:space="preserve"> postal and e-mail addresses.</w:t>
      </w:r>
      <w:r w:rsidR="007A290B" w:rsidRPr="006538D2">
        <w:rPr>
          <w:rFonts w:ascii="Times New Roman" w:hAnsi="Times New Roman" w:hint="eastAsia"/>
          <w:kern w:val="0"/>
          <w:sz w:val="24"/>
        </w:rPr>
        <w:t xml:space="preserve"> Templates for the preparation of the abstracts in LaTeX and Microsoft Word formats may </w:t>
      </w:r>
      <w:r w:rsidR="000350F2" w:rsidRPr="006538D2">
        <w:rPr>
          <w:rFonts w:ascii="Times New Roman" w:hAnsi="Times New Roman" w:hint="eastAsia"/>
          <w:kern w:val="0"/>
          <w:sz w:val="24"/>
        </w:rPr>
        <w:t xml:space="preserve">be found </w:t>
      </w:r>
      <w:r w:rsidR="006E0FB4" w:rsidRPr="006538D2">
        <w:rPr>
          <w:rFonts w:ascii="Times New Roman" w:hAnsi="Times New Roman"/>
          <w:kern w:val="0"/>
          <w:sz w:val="24"/>
        </w:rPr>
        <w:t>at</w:t>
      </w:r>
      <w:r w:rsidR="000350F2" w:rsidRPr="006538D2">
        <w:rPr>
          <w:rFonts w:ascii="Times New Roman" w:hAnsi="Times New Roman" w:hint="eastAsia"/>
          <w:kern w:val="0"/>
          <w:sz w:val="24"/>
        </w:rPr>
        <w:t xml:space="preserve"> the </w:t>
      </w:r>
      <w:r w:rsidR="003A6958" w:rsidRPr="006538D2">
        <w:rPr>
          <w:rFonts w:ascii="Times New Roman" w:hAnsi="Times New Roman" w:hint="eastAsia"/>
          <w:kern w:val="0"/>
          <w:sz w:val="24"/>
        </w:rPr>
        <w:t>COMPSAFE</w:t>
      </w:r>
      <w:r w:rsidR="001758C7">
        <w:rPr>
          <w:rFonts w:ascii="Times New Roman" w:hAnsi="Times New Roman"/>
          <w:kern w:val="0"/>
          <w:sz w:val="24"/>
        </w:rPr>
        <w:t xml:space="preserve"> 2025</w:t>
      </w:r>
      <w:r w:rsidR="000350F2" w:rsidRPr="006538D2">
        <w:rPr>
          <w:rFonts w:ascii="Times New Roman" w:hAnsi="Times New Roman" w:hint="eastAsia"/>
          <w:kern w:val="0"/>
          <w:sz w:val="24"/>
        </w:rPr>
        <w:t xml:space="preserve"> website (</w:t>
      </w:r>
      <w:r w:rsidR="00964488" w:rsidRPr="006538D2">
        <w:rPr>
          <w:rFonts w:ascii="Times New Roman" w:hAnsi="Times New Roman"/>
          <w:i/>
          <w:kern w:val="0"/>
          <w:sz w:val="24"/>
        </w:rPr>
        <w:t>http://www.compsafe20</w:t>
      </w:r>
      <w:r w:rsidR="001758C7">
        <w:rPr>
          <w:rFonts w:ascii="Times New Roman" w:hAnsi="Times New Roman" w:hint="eastAsia"/>
          <w:i/>
          <w:kern w:val="0"/>
          <w:sz w:val="24"/>
        </w:rPr>
        <w:t>2</w:t>
      </w:r>
      <w:r w:rsidR="001758C7">
        <w:rPr>
          <w:rFonts w:ascii="Times New Roman" w:hAnsi="Times New Roman"/>
          <w:i/>
          <w:kern w:val="0"/>
          <w:sz w:val="24"/>
        </w:rPr>
        <w:t>5</w:t>
      </w:r>
      <w:r w:rsidR="00964488" w:rsidRPr="006538D2">
        <w:rPr>
          <w:rFonts w:ascii="Times New Roman" w:hAnsi="Times New Roman"/>
          <w:i/>
          <w:kern w:val="0"/>
          <w:sz w:val="24"/>
        </w:rPr>
        <w:t>.org/</w:t>
      </w:r>
      <w:r w:rsidR="000350F2" w:rsidRPr="006538D2">
        <w:rPr>
          <w:rFonts w:ascii="Times New Roman" w:hAnsi="Times New Roman" w:hint="eastAsia"/>
          <w:kern w:val="0"/>
          <w:sz w:val="24"/>
        </w:rPr>
        <w:t>)</w:t>
      </w:r>
      <w:r w:rsidR="007A290B" w:rsidRPr="006538D2">
        <w:rPr>
          <w:rFonts w:ascii="Times New Roman" w:hAnsi="Times New Roman" w:hint="eastAsia"/>
          <w:kern w:val="0"/>
          <w:sz w:val="24"/>
        </w:rPr>
        <w:t>.</w:t>
      </w:r>
      <w:r w:rsidRPr="006538D2">
        <w:rPr>
          <w:rFonts w:ascii="Times New Roman" w:hAnsi="Times New Roman" w:hint="eastAsia"/>
          <w:kern w:val="0"/>
          <w:sz w:val="24"/>
        </w:rPr>
        <w:t xml:space="preserve"> Please prepare an electronic version of your abstract and </w:t>
      </w:r>
      <w:r w:rsidR="004500D1" w:rsidRPr="006538D2">
        <w:rPr>
          <w:rFonts w:ascii="Times New Roman" w:hAnsi="Times New Roman" w:hint="eastAsia"/>
          <w:kern w:val="0"/>
          <w:sz w:val="24"/>
        </w:rPr>
        <w:t xml:space="preserve">submit </w:t>
      </w:r>
      <w:r w:rsidRPr="006538D2">
        <w:rPr>
          <w:rFonts w:ascii="Times New Roman" w:hAnsi="Times New Roman" w:hint="eastAsia"/>
          <w:kern w:val="0"/>
          <w:sz w:val="24"/>
        </w:rPr>
        <w:t xml:space="preserve">it </w:t>
      </w:r>
      <w:r w:rsidR="006E0FB4" w:rsidRPr="006538D2">
        <w:rPr>
          <w:rFonts w:ascii="Times New Roman" w:hAnsi="Times New Roman"/>
          <w:kern w:val="0"/>
          <w:sz w:val="24"/>
        </w:rPr>
        <w:t>at the</w:t>
      </w:r>
      <w:r w:rsidR="004500D1" w:rsidRPr="006538D2">
        <w:rPr>
          <w:rFonts w:ascii="Times New Roman" w:hAnsi="Times New Roman" w:hint="eastAsia"/>
          <w:kern w:val="0"/>
          <w:sz w:val="24"/>
        </w:rPr>
        <w:t xml:space="preserve"> website </w:t>
      </w:r>
      <w:r w:rsidR="0020669A" w:rsidRPr="006538D2">
        <w:rPr>
          <w:rFonts w:ascii="Times New Roman" w:hAnsi="Times New Roman" w:hint="eastAsia"/>
          <w:kern w:val="0"/>
          <w:sz w:val="24"/>
        </w:rPr>
        <w:t>by</w:t>
      </w:r>
      <w:r w:rsidRPr="006538D2">
        <w:rPr>
          <w:rFonts w:ascii="Times New Roman" w:hAnsi="Times New Roman" w:hint="eastAsia"/>
          <w:kern w:val="0"/>
          <w:sz w:val="24"/>
        </w:rPr>
        <w:t xml:space="preserve"> </w:t>
      </w:r>
      <w:r w:rsidR="006E0FB4" w:rsidRPr="006538D2">
        <w:rPr>
          <w:rFonts w:ascii="Times New Roman" w:hAnsi="Times New Roman"/>
          <w:kern w:val="0"/>
          <w:sz w:val="24"/>
        </w:rPr>
        <w:t xml:space="preserve">no later than </w:t>
      </w:r>
      <w:r w:rsidR="001758C7">
        <w:rPr>
          <w:rFonts w:ascii="Times New Roman" w:hAnsi="Times New Roman"/>
          <w:kern w:val="0"/>
          <w:sz w:val="24"/>
        </w:rPr>
        <w:t>January</w:t>
      </w:r>
      <w:r w:rsidR="009C1335" w:rsidRPr="006538D2">
        <w:rPr>
          <w:rFonts w:ascii="Times New Roman" w:hAnsi="Times New Roman"/>
          <w:kern w:val="0"/>
          <w:sz w:val="24"/>
        </w:rPr>
        <w:t xml:space="preserve"> </w:t>
      </w:r>
      <w:r w:rsidR="001758C7">
        <w:rPr>
          <w:rFonts w:ascii="Times New Roman" w:hAnsi="Times New Roman"/>
          <w:kern w:val="0"/>
          <w:sz w:val="24"/>
        </w:rPr>
        <w:t>15</w:t>
      </w:r>
      <w:bookmarkStart w:id="0" w:name="_GoBack"/>
      <w:bookmarkEnd w:id="0"/>
      <w:r w:rsidR="004500D1" w:rsidRPr="006538D2">
        <w:rPr>
          <w:rFonts w:ascii="Times New Roman" w:hAnsi="Times New Roman" w:hint="eastAsia"/>
          <w:kern w:val="0"/>
          <w:sz w:val="24"/>
        </w:rPr>
        <w:t xml:space="preserve">, </w:t>
      </w:r>
      <w:r w:rsidR="001758C7">
        <w:rPr>
          <w:rFonts w:ascii="Times New Roman" w:hAnsi="Times New Roman"/>
          <w:kern w:val="0"/>
          <w:sz w:val="24"/>
        </w:rPr>
        <w:t>2025</w:t>
      </w:r>
      <w:r w:rsidR="007A290B" w:rsidRPr="006538D2">
        <w:rPr>
          <w:rFonts w:ascii="Times New Roman" w:hAnsi="Times New Roman" w:hint="eastAsia"/>
          <w:kern w:val="0"/>
          <w:sz w:val="24"/>
        </w:rPr>
        <w:t>.</w:t>
      </w:r>
      <w:r w:rsidRPr="006538D2">
        <w:rPr>
          <w:rFonts w:ascii="Times New Roman" w:hAnsi="Times New Roman" w:hint="eastAsia"/>
          <w:kern w:val="0"/>
          <w:sz w:val="24"/>
        </w:rPr>
        <w:t xml:space="preserve"> Only </w:t>
      </w:r>
      <w:r w:rsidR="005D532D" w:rsidRPr="006538D2">
        <w:rPr>
          <w:rFonts w:ascii="Times New Roman" w:hAnsi="Times New Roman"/>
          <w:kern w:val="0"/>
          <w:sz w:val="24"/>
        </w:rPr>
        <w:t>PDF</w:t>
      </w:r>
      <w:r w:rsidR="0020669A" w:rsidRPr="006538D2">
        <w:rPr>
          <w:rFonts w:ascii="Times New Roman" w:hAnsi="Times New Roman" w:hint="eastAsia"/>
          <w:kern w:val="0"/>
          <w:sz w:val="24"/>
        </w:rPr>
        <w:t xml:space="preserve"> file</w:t>
      </w:r>
      <w:r w:rsidRPr="006538D2">
        <w:rPr>
          <w:rFonts w:ascii="Times New Roman" w:hAnsi="Times New Roman" w:hint="eastAsia"/>
          <w:kern w:val="0"/>
          <w:sz w:val="24"/>
        </w:rPr>
        <w:t xml:space="preserve"> will be accepted. (LaTeX, Microsoft Word or text files will NOT be accepted).</w:t>
      </w:r>
    </w:p>
    <w:p w14:paraId="4634CAD5" w14:textId="77777777" w:rsidR="007A290B" w:rsidRPr="006538D2" w:rsidRDefault="007A290B" w:rsidP="00110A12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 xml:space="preserve">The abstract is to be prepared using the </w:t>
      </w:r>
      <w:r w:rsidRPr="006538D2">
        <w:rPr>
          <w:rFonts w:ascii="Times New Roman" w:hAnsi="Times New Roman"/>
          <w:kern w:val="0"/>
          <w:sz w:val="24"/>
        </w:rPr>
        <w:t>following</w:t>
      </w:r>
      <w:r w:rsidRPr="006538D2">
        <w:rPr>
          <w:rFonts w:ascii="Times New Roman" w:hAnsi="Times New Roman" w:hint="eastAsia"/>
          <w:kern w:val="0"/>
          <w:sz w:val="24"/>
        </w:rPr>
        <w:t xml:space="preserve"> format:</w:t>
      </w:r>
    </w:p>
    <w:p w14:paraId="72562245" w14:textId="77777777" w:rsidR="007A290B" w:rsidRPr="006538D2" w:rsidRDefault="007A290B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>Paper size: A4 (210mm x 297mm)</w:t>
      </w:r>
    </w:p>
    <w:p w14:paraId="6D6DA98C" w14:textId="77777777" w:rsidR="00FC0B7B" w:rsidRPr="006538D2" w:rsidRDefault="007A290B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 xml:space="preserve">Margins: </w:t>
      </w:r>
      <w:r w:rsidR="00FC0B7B" w:rsidRPr="006538D2">
        <w:rPr>
          <w:rFonts w:ascii="Times New Roman" w:hAnsi="Times New Roman" w:hint="eastAsia"/>
          <w:kern w:val="0"/>
          <w:sz w:val="24"/>
        </w:rPr>
        <w:t>2</w:t>
      </w:r>
      <w:r w:rsidRPr="006538D2">
        <w:rPr>
          <w:rFonts w:ascii="Times New Roman" w:hAnsi="Times New Roman" w:hint="eastAsia"/>
          <w:kern w:val="0"/>
          <w:sz w:val="24"/>
        </w:rPr>
        <w:t xml:space="preserve">5mm margin </w:t>
      </w:r>
      <w:r w:rsidR="00FC0B7B" w:rsidRPr="006538D2">
        <w:rPr>
          <w:rFonts w:ascii="Times New Roman" w:hAnsi="Times New Roman" w:hint="eastAsia"/>
          <w:kern w:val="0"/>
          <w:sz w:val="24"/>
        </w:rPr>
        <w:t>for left, right and top,</w:t>
      </w:r>
      <w:r w:rsidRPr="006538D2">
        <w:rPr>
          <w:rFonts w:ascii="Times New Roman" w:hAnsi="Times New Roman" w:hint="eastAsia"/>
          <w:kern w:val="0"/>
          <w:sz w:val="24"/>
        </w:rPr>
        <w:t xml:space="preserve"> 30mm margin at bottom</w:t>
      </w:r>
    </w:p>
    <w:p w14:paraId="230E6310" w14:textId="77777777" w:rsidR="007A290B" w:rsidRPr="006538D2" w:rsidRDefault="007A290B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 xml:space="preserve">Title in </w:t>
      </w:r>
      <w:r w:rsidRPr="006538D2">
        <w:rPr>
          <w:rFonts w:ascii="Times New Roman" w:hAnsi="Times New Roman" w:hint="eastAsia"/>
          <w:b/>
          <w:kern w:val="0"/>
          <w:sz w:val="24"/>
        </w:rPr>
        <w:t>Bold</w:t>
      </w:r>
    </w:p>
    <w:p w14:paraId="79FB1262" w14:textId="77777777" w:rsidR="007A290B" w:rsidRPr="006538D2" w:rsidRDefault="007A290B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>For Microsoft Word, Times New Roman font at 12pt</w:t>
      </w:r>
    </w:p>
    <w:p w14:paraId="2FFD34EF" w14:textId="77777777" w:rsidR="007A290B" w:rsidRPr="006538D2" w:rsidRDefault="007A290B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 xml:space="preserve">For LaTeX, 12pt article documentclass (Times fonts are </w:t>
      </w:r>
      <w:r w:rsidRPr="006538D2">
        <w:rPr>
          <w:rFonts w:ascii="Times New Roman" w:hAnsi="Times New Roman"/>
          <w:kern w:val="0"/>
          <w:sz w:val="24"/>
        </w:rPr>
        <w:t>recommended</w:t>
      </w:r>
      <w:r w:rsidRPr="006538D2">
        <w:rPr>
          <w:rFonts w:ascii="Times New Roman" w:hAnsi="Times New Roman" w:hint="eastAsia"/>
          <w:kern w:val="0"/>
          <w:sz w:val="24"/>
        </w:rPr>
        <w:t>)</w:t>
      </w:r>
    </w:p>
    <w:p w14:paraId="1FE48E11" w14:textId="77777777" w:rsidR="007A290B" w:rsidRPr="006538D2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>No paragraph indents</w:t>
      </w:r>
    </w:p>
    <w:p w14:paraId="1E2AE277" w14:textId="77777777" w:rsidR="00110A12" w:rsidRPr="006538D2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>1 line spacing between title and authors</w:t>
      </w:r>
    </w:p>
    <w:p w14:paraId="6E3EC339" w14:textId="77777777" w:rsidR="00110A12" w:rsidRPr="006538D2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>1 line spacing between authors and affiliations</w:t>
      </w:r>
    </w:p>
    <w:p w14:paraId="78D4534C" w14:textId="77777777" w:rsidR="00110A12" w:rsidRPr="006538D2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>1 line spacing between affiliations and abstract body</w:t>
      </w:r>
    </w:p>
    <w:p w14:paraId="048C728A" w14:textId="77777777" w:rsidR="00110A12" w:rsidRPr="006538D2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>1 line spacing between abstract paragraph</w:t>
      </w:r>
    </w:p>
    <w:p w14:paraId="1B12C937" w14:textId="77777777" w:rsidR="00110A12" w:rsidRPr="006538D2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>1 line spacing between abstract body and references</w:t>
      </w:r>
    </w:p>
    <w:p w14:paraId="3ABDF57C" w14:textId="77777777" w:rsidR="00110A12" w:rsidRPr="006538D2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>References numbered and indented as shown below</w:t>
      </w:r>
      <w:r w:rsidR="006E0FB4" w:rsidRPr="006538D2">
        <w:rPr>
          <w:rFonts w:ascii="Times New Roman" w:hAnsi="Times New Roman"/>
          <w:kern w:val="0"/>
          <w:sz w:val="24"/>
        </w:rPr>
        <w:t xml:space="preserve"> and</w:t>
      </w:r>
      <w:r w:rsidRPr="006538D2">
        <w:rPr>
          <w:rFonts w:ascii="Times New Roman" w:hAnsi="Times New Roman" w:hint="eastAsia"/>
          <w:kern w:val="0"/>
          <w:sz w:val="24"/>
        </w:rPr>
        <w:t xml:space="preserve"> </w:t>
      </w:r>
      <w:r w:rsidR="006E0FB4" w:rsidRPr="006538D2">
        <w:rPr>
          <w:rFonts w:ascii="Times New Roman" w:hAnsi="Times New Roman"/>
          <w:kern w:val="0"/>
          <w:sz w:val="24"/>
        </w:rPr>
        <w:t>no</w:t>
      </w:r>
      <w:r w:rsidRPr="006538D2">
        <w:rPr>
          <w:rFonts w:ascii="Times New Roman" w:hAnsi="Times New Roman" w:hint="eastAsia"/>
          <w:kern w:val="0"/>
          <w:sz w:val="24"/>
        </w:rPr>
        <w:t xml:space="preserve"> line spacing between listed references</w:t>
      </w:r>
    </w:p>
    <w:p w14:paraId="247F59DC" w14:textId="77777777" w:rsidR="00110A12" w:rsidRPr="00C52C4A" w:rsidRDefault="00110A12" w:rsidP="00110A12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 w:val="24"/>
        </w:rPr>
      </w:pPr>
    </w:p>
    <w:p w14:paraId="44A70F29" w14:textId="77777777" w:rsidR="00A417F3" w:rsidRPr="00C52C4A" w:rsidRDefault="00C54AE2" w:rsidP="00C54AE2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 w:val="24"/>
          <w:u w:val="single"/>
        </w:rPr>
      </w:pPr>
      <w:r w:rsidRPr="00C52C4A">
        <w:rPr>
          <w:rFonts w:ascii="Times New Roman" w:hAnsi="Times New Roman"/>
          <w:color w:val="000000"/>
          <w:kern w:val="0"/>
          <w:sz w:val="24"/>
          <w:u w:val="single"/>
        </w:rPr>
        <w:t>References</w:t>
      </w:r>
    </w:p>
    <w:p w14:paraId="57FD6140" w14:textId="77777777" w:rsidR="00811DB1" w:rsidRPr="00C52C4A" w:rsidRDefault="00C54AE2" w:rsidP="00811DB1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 w:val="24"/>
        </w:rPr>
      </w:pPr>
      <w:r w:rsidRPr="00C52C4A">
        <w:rPr>
          <w:rFonts w:ascii="Times New Roman" w:hAnsi="Times New Roman"/>
          <w:color w:val="000000"/>
          <w:kern w:val="0"/>
          <w:sz w:val="24"/>
        </w:rPr>
        <w:t xml:space="preserve">[1] </w:t>
      </w:r>
      <w:r w:rsidR="00811DB1" w:rsidRPr="00811DB1">
        <w:rPr>
          <w:rFonts w:ascii="Times New Roman" w:hAnsi="Times New Roman"/>
          <w:color w:val="000000"/>
          <w:kern w:val="0"/>
          <w:sz w:val="24"/>
        </w:rPr>
        <w:t>O.C. Zienkiewicz and Y.K. Cheung</w:t>
      </w:r>
      <w:r w:rsidR="00811DB1">
        <w:rPr>
          <w:rFonts w:ascii="Times New Roman" w:hAnsi="Times New Roman" w:hint="eastAsia"/>
          <w:color w:val="000000"/>
          <w:kern w:val="0"/>
          <w:sz w:val="24"/>
        </w:rPr>
        <w:t xml:space="preserve">: </w:t>
      </w:r>
      <w:r w:rsidR="00811DB1" w:rsidRPr="00811DB1">
        <w:rPr>
          <w:rFonts w:ascii="Times New Roman" w:hAnsi="Times New Roman"/>
          <w:color w:val="000000"/>
          <w:kern w:val="0"/>
          <w:sz w:val="24"/>
        </w:rPr>
        <w:t xml:space="preserve">Finite elements in the solution of field problem, </w:t>
      </w:r>
      <w:r w:rsidR="00811DB1" w:rsidRPr="00811DB1">
        <w:rPr>
          <w:rFonts w:ascii="Times New Roman" w:hAnsi="Times New Roman" w:hint="eastAsia"/>
          <w:i/>
          <w:color w:val="000000"/>
          <w:kern w:val="0"/>
          <w:sz w:val="24"/>
        </w:rPr>
        <w:t>Engineer</w:t>
      </w:r>
      <w:r w:rsidR="00811DB1" w:rsidRPr="00811DB1">
        <w:rPr>
          <w:rFonts w:ascii="Times New Roman" w:hAnsi="Times New Roman" w:hint="eastAsia"/>
          <w:color w:val="000000"/>
          <w:kern w:val="0"/>
          <w:sz w:val="24"/>
        </w:rPr>
        <w:t>, Vol.220, pp.507-510</w:t>
      </w:r>
      <w:r w:rsidR="00811DB1">
        <w:rPr>
          <w:rFonts w:ascii="Times New Roman" w:hAnsi="Times New Roman" w:hint="eastAsia"/>
          <w:color w:val="000000"/>
          <w:kern w:val="0"/>
          <w:sz w:val="24"/>
        </w:rPr>
        <w:t xml:space="preserve">, </w:t>
      </w:r>
      <w:r w:rsidR="00811DB1" w:rsidRPr="00811DB1">
        <w:rPr>
          <w:rFonts w:ascii="Times New Roman" w:hAnsi="Times New Roman" w:hint="eastAsia"/>
          <w:color w:val="000000"/>
          <w:kern w:val="0"/>
          <w:sz w:val="24"/>
        </w:rPr>
        <w:t>1965</w:t>
      </w:r>
      <w:r w:rsidR="00BD14E6">
        <w:rPr>
          <w:rFonts w:ascii="Times New Roman" w:hAnsi="Times New Roman" w:hint="eastAsia"/>
          <w:color w:val="000000"/>
          <w:kern w:val="0"/>
          <w:sz w:val="24"/>
        </w:rPr>
        <w:t>.</w:t>
      </w:r>
    </w:p>
    <w:sectPr w:rsidR="00811DB1" w:rsidRPr="00C52C4A" w:rsidSect="00D75FD7">
      <w:pgSz w:w="11907" w:h="16840" w:code="9"/>
      <w:pgMar w:top="1418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66215" w14:textId="77777777" w:rsidR="00AE27B4" w:rsidRDefault="00AE27B4" w:rsidP="003A3A25">
      <w:r>
        <w:separator/>
      </w:r>
    </w:p>
  </w:endnote>
  <w:endnote w:type="continuationSeparator" w:id="0">
    <w:p w14:paraId="47FDF77A" w14:textId="77777777" w:rsidR="00AE27B4" w:rsidRDefault="00AE27B4" w:rsidP="003A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75745" w14:textId="77777777" w:rsidR="00AE27B4" w:rsidRDefault="00AE27B4" w:rsidP="003A3A25">
      <w:r>
        <w:separator/>
      </w:r>
    </w:p>
  </w:footnote>
  <w:footnote w:type="continuationSeparator" w:id="0">
    <w:p w14:paraId="21E58DF9" w14:textId="77777777" w:rsidR="00AE27B4" w:rsidRDefault="00AE27B4" w:rsidP="003A3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45480"/>
    <w:multiLevelType w:val="hybridMultilevel"/>
    <w:tmpl w:val="DB12F0CA"/>
    <w:lvl w:ilvl="0" w:tplc="2C4229B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E2"/>
    <w:rsid w:val="00010E1D"/>
    <w:rsid w:val="000350F2"/>
    <w:rsid w:val="0007309C"/>
    <w:rsid w:val="000C505E"/>
    <w:rsid w:val="000D75CF"/>
    <w:rsid w:val="000F77A9"/>
    <w:rsid w:val="00110A12"/>
    <w:rsid w:val="0015518F"/>
    <w:rsid w:val="001758C7"/>
    <w:rsid w:val="001A031D"/>
    <w:rsid w:val="0020669A"/>
    <w:rsid w:val="00236CFA"/>
    <w:rsid w:val="00304002"/>
    <w:rsid w:val="00382868"/>
    <w:rsid w:val="003A3A25"/>
    <w:rsid w:val="003A6958"/>
    <w:rsid w:val="003C462F"/>
    <w:rsid w:val="00442813"/>
    <w:rsid w:val="004500D1"/>
    <w:rsid w:val="00496EC2"/>
    <w:rsid w:val="00520B20"/>
    <w:rsid w:val="005C0129"/>
    <w:rsid w:val="005D532D"/>
    <w:rsid w:val="006250D2"/>
    <w:rsid w:val="006538D2"/>
    <w:rsid w:val="0069499A"/>
    <w:rsid w:val="006A0D65"/>
    <w:rsid w:val="006E0FB4"/>
    <w:rsid w:val="00716EA5"/>
    <w:rsid w:val="007531D5"/>
    <w:rsid w:val="00755E94"/>
    <w:rsid w:val="007726CF"/>
    <w:rsid w:val="00773C64"/>
    <w:rsid w:val="007807BC"/>
    <w:rsid w:val="007830BE"/>
    <w:rsid w:val="007A290B"/>
    <w:rsid w:val="00811DB1"/>
    <w:rsid w:val="008255BE"/>
    <w:rsid w:val="008651D4"/>
    <w:rsid w:val="0089232C"/>
    <w:rsid w:val="00946596"/>
    <w:rsid w:val="00964488"/>
    <w:rsid w:val="00996E47"/>
    <w:rsid w:val="009C1335"/>
    <w:rsid w:val="009C64F2"/>
    <w:rsid w:val="00A07A5F"/>
    <w:rsid w:val="00A25E40"/>
    <w:rsid w:val="00A30974"/>
    <w:rsid w:val="00A417F3"/>
    <w:rsid w:val="00A67188"/>
    <w:rsid w:val="00AE27B4"/>
    <w:rsid w:val="00AF0B2B"/>
    <w:rsid w:val="00B668D5"/>
    <w:rsid w:val="00B724B0"/>
    <w:rsid w:val="00BA7118"/>
    <w:rsid w:val="00BD14E6"/>
    <w:rsid w:val="00C47EF1"/>
    <w:rsid w:val="00C52C4A"/>
    <w:rsid w:val="00C54AE2"/>
    <w:rsid w:val="00C80C79"/>
    <w:rsid w:val="00CA3D08"/>
    <w:rsid w:val="00D62E61"/>
    <w:rsid w:val="00D75FD7"/>
    <w:rsid w:val="00DA6062"/>
    <w:rsid w:val="00E01964"/>
    <w:rsid w:val="00E12757"/>
    <w:rsid w:val="00E549B1"/>
    <w:rsid w:val="00E64718"/>
    <w:rsid w:val="00E94B69"/>
    <w:rsid w:val="00EA7496"/>
    <w:rsid w:val="00F23A26"/>
    <w:rsid w:val="00F26C78"/>
    <w:rsid w:val="00F8174C"/>
    <w:rsid w:val="00F863CE"/>
    <w:rsid w:val="00F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D1B89"/>
  <w15:chartTrackingRefBased/>
  <w15:docId w15:val="{509B56CA-EC21-4FC4-8191-8E24051F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AE2"/>
    <w:pPr>
      <w:widowControl w:val="0"/>
      <w:autoSpaceDE w:val="0"/>
      <w:autoSpaceDN w:val="0"/>
      <w:adjustRightInd w:val="0"/>
    </w:pPr>
    <w:rPr>
      <w:rFonts w:ascii="Times-Roman" w:hAnsi="Times-Roman" w:cs="Times-Roman"/>
    </w:rPr>
  </w:style>
  <w:style w:type="paragraph" w:customStyle="1" w:styleId="11">
    <w:name w:val="見出し 11"/>
    <w:basedOn w:val="Default"/>
    <w:next w:val="Default"/>
    <w:rsid w:val="00C54AE2"/>
    <w:rPr>
      <w:rFonts w:cs="Times New Roman"/>
      <w:sz w:val="24"/>
      <w:szCs w:val="24"/>
    </w:rPr>
  </w:style>
  <w:style w:type="character" w:styleId="a3">
    <w:name w:val="Hyperlink"/>
    <w:rsid w:val="00A07A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3A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3A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3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3A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for the preparation of the one-page Abstract, due latest on March 15, 2003</vt:lpstr>
      <vt:lpstr>Instructions for the preparation of the one-page Abstract, due latest on March 15, 2003</vt:lpstr>
    </vt:vector>
  </TitlesOfParts>
  <Company>YNU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the preparation of the one-page Abstract, due latest on March 15, 2003</dc:title>
  <dc:subject/>
  <dc:creator>shige</dc:creator>
  <cp:keywords/>
  <cp:lastModifiedBy>takase</cp:lastModifiedBy>
  <cp:revision>9</cp:revision>
  <cp:lastPrinted>2013-09-25T00:59:00Z</cp:lastPrinted>
  <dcterms:created xsi:type="dcterms:W3CDTF">2019-07-29T07:21:00Z</dcterms:created>
  <dcterms:modified xsi:type="dcterms:W3CDTF">2024-11-12T05:43:00Z</dcterms:modified>
</cp:coreProperties>
</file>